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88" w:rsidRDefault="00307388" w:rsidP="00A62985">
      <w:pPr>
        <w:pStyle w:val="a3"/>
        <w:ind w:left="0" w:right="111" w:firstLine="0"/>
        <w:jc w:val="center"/>
      </w:pPr>
      <w:r>
        <w:t>ООО «МЫ И ДЕТИ»</w:t>
      </w:r>
    </w:p>
    <w:p w:rsidR="00EE431F" w:rsidRDefault="00EE431F" w:rsidP="00A62985">
      <w:pPr>
        <w:pStyle w:val="a3"/>
        <w:ind w:left="0" w:right="111" w:firstLine="0"/>
        <w:jc w:val="right"/>
      </w:pPr>
    </w:p>
    <w:p w:rsidR="00EE431F" w:rsidRDefault="00EE431F" w:rsidP="00A62985">
      <w:pPr>
        <w:pStyle w:val="a3"/>
        <w:ind w:left="0" w:right="111" w:firstLine="0"/>
        <w:jc w:val="right"/>
      </w:pPr>
    </w:p>
    <w:p w:rsidR="004E5D28" w:rsidRDefault="00052801" w:rsidP="00BD5541">
      <w:pPr>
        <w:pStyle w:val="a3"/>
        <w:ind w:left="0" w:right="234" w:firstLine="0"/>
        <w:jc w:val="right"/>
      </w:pPr>
      <w:r>
        <w:t>«УТВЕРЖДАЮ»</w:t>
      </w:r>
    </w:p>
    <w:p w:rsidR="00BD5541" w:rsidRDefault="00052801" w:rsidP="00BD5541">
      <w:pPr>
        <w:pStyle w:val="a3"/>
        <w:ind w:left="7938" w:right="234" w:hanging="1110"/>
        <w:jc w:val="right"/>
        <w:rPr>
          <w:spacing w:val="-57"/>
        </w:rPr>
      </w:pPr>
      <w:r>
        <w:t>Директор</w:t>
      </w:r>
      <w:r>
        <w:rPr>
          <w:spacing w:val="-57"/>
        </w:rPr>
        <w:t xml:space="preserve"> </w:t>
      </w:r>
    </w:p>
    <w:p w:rsidR="00BD5541" w:rsidRDefault="00307388" w:rsidP="00BD5541">
      <w:pPr>
        <w:pStyle w:val="a3"/>
        <w:ind w:left="7371" w:right="234" w:hanging="1110"/>
        <w:jc w:val="right"/>
        <w:rPr>
          <w:spacing w:val="-1"/>
        </w:rPr>
      </w:pPr>
      <w:r>
        <w:rPr>
          <w:spacing w:val="-1"/>
        </w:rPr>
        <w:t xml:space="preserve">ООО </w:t>
      </w:r>
    </w:p>
    <w:p w:rsidR="004E5D28" w:rsidRDefault="00307388" w:rsidP="00BD5541">
      <w:pPr>
        <w:pStyle w:val="a3"/>
        <w:ind w:left="7938" w:right="234" w:hanging="1110"/>
        <w:jc w:val="right"/>
      </w:pPr>
      <w:r>
        <w:rPr>
          <w:spacing w:val="-1"/>
        </w:rPr>
        <w:t>«Мы и дети»</w:t>
      </w:r>
    </w:p>
    <w:p w:rsidR="00307388" w:rsidRDefault="00052801" w:rsidP="00BD5541">
      <w:pPr>
        <w:pStyle w:val="a3"/>
        <w:tabs>
          <w:tab w:val="left" w:pos="8647"/>
        </w:tabs>
        <w:ind w:left="7371" w:right="234" w:hanging="467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307388">
        <w:t xml:space="preserve">О.В. Герасимова </w:t>
      </w:r>
    </w:p>
    <w:p w:rsidR="00307388" w:rsidRDefault="00307388" w:rsidP="00BD5541">
      <w:pPr>
        <w:pStyle w:val="a3"/>
        <w:tabs>
          <w:tab w:val="left" w:pos="8647"/>
        </w:tabs>
        <w:ind w:left="7697" w:right="234" w:firstLine="0"/>
      </w:pPr>
      <w:r>
        <w:t>26 мая 2023 г</w:t>
      </w:r>
    </w:p>
    <w:p w:rsidR="004E5D28" w:rsidRDefault="00052801" w:rsidP="00A62985">
      <w:pPr>
        <w:pStyle w:val="a3"/>
        <w:tabs>
          <w:tab w:val="left" w:pos="8222"/>
        </w:tabs>
        <w:ind w:left="7371" w:right="111" w:firstLine="0"/>
        <w:jc w:val="right"/>
      </w:pPr>
      <w:r>
        <w:rPr>
          <w:spacing w:val="-57"/>
        </w:rPr>
        <w:t xml:space="preserve"> </w:t>
      </w:r>
      <w:r w:rsidR="00307388">
        <w:t xml:space="preserve"> </w:t>
      </w:r>
    </w:p>
    <w:p w:rsidR="004E5D28" w:rsidRDefault="004E5D28" w:rsidP="00A62985">
      <w:pPr>
        <w:pStyle w:val="a3"/>
        <w:ind w:left="0" w:right="111" w:firstLine="0"/>
      </w:pPr>
    </w:p>
    <w:p w:rsidR="007A6934" w:rsidRDefault="007A6934" w:rsidP="00A62985">
      <w:pPr>
        <w:pStyle w:val="1"/>
        <w:spacing w:line="240" w:lineRule="auto"/>
        <w:ind w:left="1386" w:right="111"/>
      </w:pPr>
      <w:bookmarkStart w:id="0" w:name="Правила_приема_обучающихся"/>
      <w:bookmarkStart w:id="1" w:name="_GoBack"/>
      <w:bookmarkEnd w:id="0"/>
      <w:r>
        <w:t xml:space="preserve">Положение о порядке и основании перевода, отчисления и восстановления обучающихся </w:t>
      </w:r>
      <w:r>
        <w:t xml:space="preserve"> </w:t>
      </w:r>
    </w:p>
    <w:bookmarkEnd w:id="1"/>
    <w:p w:rsidR="007A6934" w:rsidRDefault="007A6934" w:rsidP="00A62985">
      <w:pPr>
        <w:pStyle w:val="1"/>
        <w:spacing w:line="240" w:lineRule="auto"/>
        <w:ind w:left="1386" w:right="111"/>
      </w:pPr>
    </w:p>
    <w:p w:rsidR="007A6934" w:rsidRDefault="007A6934" w:rsidP="007A6934">
      <w:pPr>
        <w:pStyle w:val="1"/>
        <w:spacing w:line="240" w:lineRule="auto"/>
        <w:ind w:left="567" w:right="111"/>
        <w:jc w:val="both"/>
      </w:pPr>
      <w:r>
        <w:t xml:space="preserve"> Раздел 1. Общие положения </w:t>
      </w:r>
    </w:p>
    <w:p w:rsidR="007A6934" w:rsidRDefault="007A6934" w:rsidP="007A6934">
      <w:pPr>
        <w:pStyle w:val="1"/>
        <w:spacing w:line="240" w:lineRule="auto"/>
        <w:ind w:left="567" w:right="111"/>
        <w:jc w:val="both"/>
        <w:rPr>
          <w:b w:val="0"/>
        </w:rPr>
      </w:pPr>
      <w:r w:rsidRPr="007A6934">
        <w:rPr>
          <w:b w:val="0"/>
        </w:rPr>
        <w:t>1.1. Настоящие Положение о порядке и основании перевода, отчисления и восстановления обучающихся</w:t>
      </w:r>
      <w:proofErr w:type="gramStart"/>
      <w:r w:rsidRPr="007A6934">
        <w:rPr>
          <w:b w:val="0"/>
        </w:rPr>
        <w:t xml:space="preserve"> </w:t>
      </w:r>
      <w:r>
        <w:rPr>
          <w:b w:val="0"/>
        </w:rPr>
        <w:t xml:space="preserve"> </w:t>
      </w:r>
      <w:r w:rsidRPr="007A6934">
        <w:rPr>
          <w:b w:val="0"/>
        </w:rPr>
        <w:t xml:space="preserve"> (</w:t>
      </w:r>
      <w:proofErr w:type="gramEnd"/>
      <w:r w:rsidRPr="007A6934">
        <w:rPr>
          <w:b w:val="0"/>
        </w:rPr>
        <w:t xml:space="preserve">далее - Положение) регулирует образовательные отношения и регламентирует: </w:t>
      </w:r>
    </w:p>
    <w:p w:rsidR="007A6934" w:rsidRDefault="007A6934" w:rsidP="007A6934">
      <w:pPr>
        <w:pStyle w:val="1"/>
        <w:spacing w:line="240" w:lineRule="auto"/>
        <w:ind w:left="567" w:right="111"/>
        <w:jc w:val="both"/>
        <w:rPr>
          <w:b w:val="0"/>
        </w:rPr>
      </w:pPr>
      <w:r w:rsidRPr="007A6934">
        <w:rPr>
          <w:b w:val="0"/>
        </w:rPr>
        <w:sym w:font="Symbol" w:char="F0B7"/>
      </w:r>
      <w:r w:rsidRPr="007A6934">
        <w:rPr>
          <w:b w:val="0"/>
        </w:rPr>
        <w:t xml:space="preserve"> порядок и основания перевода, обучающихся</w:t>
      </w:r>
      <w:r>
        <w:rPr>
          <w:b w:val="0"/>
        </w:rPr>
        <w:t>;</w:t>
      </w:r>
    </w:p>
    <w:p w:rsidR="007A6934" w:rsidRDefault="007A6934" w:rsidP="007A6934">
      <w:pPr>
        <w:pStyle w:val="1"/>
        <w:spacing w:line="240" w:lineRule="auto"/>
        <w:ind w:left="567" w:right="111"/>
        <w:jc w:val="both"/>
        <w:rPr>
          <w:b w:val="0"/>
        </w:rPr>
      </w:pPr>
      <w:r w:rsidRPr="007A6934">
        <w:rPr>
          <w:b w:val="0"/>
        </w:rPr>
        <w:sym w:font="Symbol" w:char="F0B7"/>
      </w:r>
      <w:r w:rsidRPr="007A6934">
        <w:rPr>
          <w:b w:val="0"/>
        </w:rPr>
        <w:t xml:space="preserve"> порядок и основания отчисления, обучающихся; </w:t>
      </w:r>
    </w:p>
    <w:p w:rsidR="007A6934" w:rsidRDefault="007A6934" w:rsidP="007A6934">
      <w:pPr>
        <w:pStyle w:val="1"/>
        <w:spacing w:line="240" w:lineRule="auto"/>
        <w:ind w:left="567" w:right="111"/>
        <w:jc w:val="both"/>
        <w:rPr>
          <w:b w:val="0"/>
        </w:rPr>
      </w:pPr>
      <w:r w:rsidRPr="007A6934">
        <w:rPr>
          <w:b w:val="0"/>
        </w:rPr>
        <w:sym w:font="Symbol" w:char="F0B7"/>
      </w:r>
      <w:r w:rsidRPr="007A6934">
        <w:rPr>
          <w:b w:val="0"/>
        </w:rPr>
        <w:t xml:space="preserve"> порядок и основания восстановления, обучающихся.</w:t>
      </w:r>
    </w:p>
    <w:p w:rsidR="007A6934" w:rsidRDefault="007A6934" w:rsidP="007A6934">
      <w:pPr>
        <w:pStyle w:val="1"/>
        <w:spacing w:line="240" w:lineRule="auto"/>
        <w:ind w:left="567" w:right="111"/>
        <w:jc w:val="both"/>
        <w:rPr>
          <w:b w:val="0"/>
        </w:rPr>
      </w:pPr>
      <w:r w:rsidRPr="007A6934">
        <w:rPr>
          <w:b w:val="0"/>
        </w:rPr>
        <w:t xml:space="preserve"> 1.2. Настоящее Положение разработано в соответствии с:</w:t>
      </w:r>
    </w:p>
    <w:p w:rsidR="007A6934" w:rsidRDefault="007A6934" w:rsidP="007A6934">
      <w:pPr>
        <w:pStyle w:val="1"/>
        <w:spacing w:line="240" w:lineRule="auto"/>
        <w:ind w:left="567" w:right="111"/>
        <w:jc w:val="both"/>
        <w:rPr>
          <w:b w:val="0"/>
        </w:rPr>
      </w:pPr>
      <w:r w:rsidRPr="007A6934">
        <w:rPr>
          <w:b w:val="0"/>
        </w:rPr>
        <w:t xml:space="preserve"> </w:t>
      </w:r>
      <w:r w:rsidRPr="007A6934">
        <w:rPr>
          <w:b w:val="0"/>
        </w:rPr>
        <w:sym w:font="Symbol" w:char="F0B7"/>
      </w:r>
      <w:r w:rsidRPr="007A6934">
        <w:rPr>
          <w:b w:val="0"/>
        </w:rPr>
        <w:t xml:space="preserve"> Конституцией Российской Федерации; </w:t>
      </w:r>
    </w:p>
    <w:p w:rsidR="007A6934" w:rsidRDefault="007A6934" w:rsidP="007A6934">
      <w:pPr>
        <w:pStyle w:val="1"/>
        <w:spacing w:line="240" w:lineRule="auto"/>
        <w:ind w:left="567" w:right="111"/>
        <w:jc w:val="both"/>
        <w:rPr>
          <w:b w:val="0"/>
        </w:rPr>
      </w:pPr>
      <w:r w:rsidRPr="007A6934">
        <w:rPr>
          <w:b w:val="0"/>
        </w:rPr>
        <w:sym w:font="Symbol" w:char="F0B7"/>
      </w:r>
      <w:r w:rsidRPr="007A6934">
        <w:rPr>
          <w:b w:val="0"/>
        </w:rPr>
        <w:t xml:space="preserve"> Федеральным законом от 24.07.1998 № 124-ФЗ «Об основных гарантиях прав ребенка в Российской Федерации»; </w:t>
      </w:r>
    </w:p>
    <w:p w:rsidR="007A6934" w:rsidRDefault="007A6934" w:rsidP="007A6934">
      <w:pPr>
        <w:pStyle w:val="1"/>
        <w:spacing w:line="240" w:lineRule="auto"/>
        <w:ind w:left="567" w:right="111"/>
        <w:jc w:val="both"/>
        <w:rPr>
          <w:b w:val="0"/>
        </w:rPr>
      </w:pPr>
      <w:r w:rsidRPr="007A6934">
        <w:rPr>
          <w:b w:val="0"/>
        </w:rPr>
        <w:sym w:font="Symbol" w:char="F0B7"/>
      </w:r>
      <w:r w:rsidRPr="007A6934">
        <w:rPr>
          <w:b w:val="0"/>
        </w:rPr>
        <w:t xml:space="preserve"> Федеральный закон «Об образовании в Российской Федерации» от 29.12.2012 № 273-ФЗ; </w:t>
      </w:r>
    </w:p>
    <w:p w:rsidR="007A6934" w:rsidRDefault="007A6934" w:rsidP="007A6934">
      <w:pPr>
        <w:pStyle w:val="1"/>
        <w:spacing w:line="240" w:lineRule="auto"/>
        <w:ind w:left="567" w:right="111"/>
        <w:jc w:val="both"/>
        <w:rPr>
          <w:b w:val="0"/>
        </w:rPr>
      </w:pPr>
      <w:r w:rsidRPr="007A6934">
        <w:rPr>
          <w:b w:val="0"/>
        </w:rPr>
        <w:sym w:font="Symbol" w:char="F0B7"/>
      </w:r>
      <w:r w:rsidRPr="007A6934">
        <w:rPr>
          <w:b w:val="0"/>
        </w:rPr>
        <w:t xml:space="preserve"> Приказом Министерства образования и науки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7A6934" w:rsidRDefault="007A6934" w:rsidP="007A6934">
      <w:pPr>
        <w:pStyle w:val="1"/>
        <w:spacing w:line="240" w:lineRule="auto"/>
        <w:ind w:left="567" w:right="111"/>
        <w:jc w:val="both"/>
        <w:rPr>
          <w:b w:val="0"/>
        </w:rPr>
      </w:pPr>
      <w:r w:rsidRPr="007A6934">
        <w:rPr>
          <w:b w:val="0"/>
        </w:rPr>
        <w:sym w:font="Symbol" w:char="F0B7"/>
      </w:r>
      <w:r w:rsidRPr="007A6934">
        <w:rPr>
          <w:b w:val="0"/>
        </w:rPr>
        <w:t xml:space="preserve"> Устав</w:t>
      </w:r>
      <w:r>
        <w:rPr>
          <w:b w:val="0"/>
        </w:rPr>
        <w:t>ом ООО «Мы и дети»</w:t>
      </w:r>
    </w:p>
    <w:p w:rsidR="007A6934" w:rsidRDefault="007A6934" w:rsidP="007A6934">
      <w:pPr>
        <w:pStyle w:val="1"/>
        <w:numPr>
          <w:ilvl w:val="0"/>
          <w:numId w:val="18"/>
        </w:numPr>
        <w:spacing w:line="240" w:lineRule="auto"/>
        <w:ind w:left="851" w:right="111" w:hanging="284"/>
        <w:jc w:val="both"/>
        <w:rPr>
          <w:b w:val="0"/>
        </w:rPr>
      </w:pPr>
      <w:r>
        <w:rPr>
          <w:b w:val="0"/>
        </w:rPr>
        <w:t>Положением о ДСОЛ «Строитель».</w:t>
      </w:r>
    </w:p>
    <w:p w:rsidR="007A6934" w:rsidRPr="007A6934" w:rsidRDefault="007A6934" w:rsidP="007A6934">
      <w:pPr>
        <w:pStyle w:val="1"/>
        <w:spacing w:line="240" w:lineRule="auto"/>
        <w:ind w:right="111"/>
        <w:jc w:val="both"/>
      </w:pPr>
      <w:r w:rsidRPr="007A6934">
        <w:t xml:space="preserve">Раздел 2. Порядок и основания перевода обучающихся </w:t>
      </w:r>
    </w:p>
    <w:p w:rsidR="007A6934" w:rsidRDefault="007A6934" w:rsidP="007A6934">
      <w:pPr>
        <w:pStyle w:val="1"/>
        <w:spacing w:line="240" w:lineRule="auto"/>
        <w:ind w:right="111"/>
        <w:jc w:val="both"/>
        <w:rPr>
          <w:b w:val="0"/>
        </w:rPr>
      </w:pPr>
      <w:r w:rsidRPr="007A6934">
        <w:rPr>
          <w:b w:val="0"/>
        </w:rPr>
        <w:t xml:space="preserve">2.1. Обучающиеся, успешно освоившие дополнительные общеобразовательные общеразвивающие программы </w:t>
      </w:r>
      <w:r>
        <w:rPr>
          <w:b w:val="0"/>
        </w:rPr>
        <w:t xml:space="preserve">отчисляются из </w:t>
      </w:r>
      <w:proofErr w:type="gramStart"/>
      <w:r>
        <w:rPr>
          <w:b w:val="0"/>
        </w:rPr>
        <w:t>учреждения ,</w:t>
      </w:r>
      <w:proofErr w:type="gramEnd"/>
      <w:r>
        <w:rPr>
          <w:b w:val="0"/>
        </w:rPr>
        <w:t xml:space="preserve"> в связи с окончанием срока лагерной смены</w:t>
      </w:r>
      <w:r w:rsidRPr="007A6934">
        <w:rPr>
          <w:b w:val="0"/>
        </w:rPr>
        <w:t>.</w:t>
      </w:r>
    </w:p>
    <w:p w:rsidR="007A6934" w:rsidRDefault="007A6934" w:rsidP="007A6934">
      <w:pPr>
        <w:pStyle w:val="1"/>
        <w:spacing w:line="240" w:lineRule="auto"/>
        <w:ind w:right="111"/>
        <w:jc w:val="both"/>
        <w:rPr>
          <w:b w:val="0"/>
        </w:rPr>
      </w:pPr>
      <w:r w:rsidRPr="007A6934">
        <w:rPr>
          <w:b w:val="0"/>
        </w:rPr>
        <w:t xml:space="preserve"> 2.2. Списочный состав обучающихся, </w:t>
      </w:r>
      <w:r>
        <w:rPr>
          <w:b w:val="0"/>
        </w:rPr>
        <w:t>успешно освоивших программу, утверждается приказом директора. Таким обучающимся вручается сертификат об успешном освоении программы.</w:t>
      </w:r>
    </w:p>
    <w:p w:rsidR="007A6934" w:rsidRDefault="007A6934" w:rsidP="007A6934">
      <w:pPr>
        <w:pStyle w:val="1"/>
        <w:spacing w:line="240" w:lineRule="auto"/>
        <w:ind w:right="111"/>
        <w:jc w:val="both"/>
        <w:rPr>
          <w:b w:val="0"/>
        </w:rPr>
      </w:pPr>
      <w:r w:rsidRPr="007A6934">
        <w:rPr>
          <w:b w:val="0"/>
        </w:rPr>
        <w:t xml:space="preserve">. 2.3. Обучающиеся имеют право на перевод в другое учреждение дополнительного образования детей, реализующее дополнительную общеобразовательную общеразвивающую программу соответствующей направленности. </w:t>
      </w:r>
    </w:p>
    <w:p w:rsidR="007A6934" w:rsidRDefault="007A6934" w:rsidP="007A6934">
      <w:pPr>
        <w:pStyle w:val="1"/>
        <w:spacing w:line="240" w:lineRule="auto"/>
        <w:ind w:right="111"/>
        <w:jc w:val="both"/>
        <w:rPr>
          <w:b w:val="0"/>
        </w:rPr>
      </w:pPr>
      <w:r w:rsidRPr="007A6934">
        <w:t>Раздел 3. Порядок отчисления обучающихся</w:t>
      </w:r>
      <w:r w:rsidRPr="007A6934">
        <w:rPr>
          <w:b w:val="0"/>
        </w:rPr>
        <w:t xml:space="preserve"> </w:t>
      </w:r>
    </w:p>
    <w:p w:rsidR="007A6934" w:rsidRDefault="007A6934" w:rsidP="007A6934">
      <w:pPr>
        <w:pStyle w:val="1"/>
        <w:spacing w:line="240" w:lineRule="auto"/>
        <w:ind w:right="111"/>
        <w:jc w:val="both"/>
        <w:rPr>
          <w:b w:val="0"/>
        </w:rPr>
      </w:pPr>
      <w:r w:rsidRPr="007A6934">
        <w:rPr>
          <w:b w:val="0"/>
        </w:rPr>
        <w:t xml:space="preserve">3.1. Обучающиеся отчисляются </w:t>
      </w:r>
      <w:r>
        <w:rPr>
          <w:b w:val="0"/>
        </w:rPr>
        <w:t xml:space="preserve"> </w:t>
      </w:r>
      <w:r w:rsidRPr="007A6934">
        <w:rPr>
          <w:b w:val="0"/>
        </w:rPr>
        <w:t xml:space="preserve"> в связи с:</w:t>
      </w:r>
    </w:p>
    <w:p w:rsidR="007A6934" w:rsidRDefault="007A6934" w:rsidP="007A6934">
      <w:pPr>
        <w:pStyle w:val="1"/>
        <w:spacing w:line="240" w:lineRule="auto"/>
        <w:ind w:right="111"/>
        <w:jc w:val="both"/>
        <w:rPr>
          <w:b w:val="0"/>
        </w:rPr>
      </w:pPr>
      <w:r w:rsidRPr="007A6934">
        <w:rPr>
          <w:b w:val="0"/>
        </w:rPr>
        <w:t xml:space="preserve"> </w:t>
      </w:r>
      <w:r w:rsidRPr="007A6934">
        <w:rPr>
          <w:b w:val="0"/>
        </w:rPr>
        <w:sym w:font="Symbol" w:char="F0B7"/>
      </w:r>
      <w:r w:rsidRPr="007A6934">
        <w:rPr>
          <w:b w:val="0"/>
        </w:rPr>
        <w:t xml:space="preserve"> завершением обучения по соответствующей дополнительной общеобразовательной общеразвивающей программе; </w:t>
      </w:r>
    </w:p>
    <w:p w:rsidR="007A6934" w:rsidRDefault="007A6934" w:rsidP="007A6934">
      <w:pPr>
        <w:pStyle w:val="1"/>
        <w:spacing w:line="240" w:lineRule="auto"/>
        <w:ind w:right="111"/>
        <w:jc w:val="both"/>
        <w:rPr>
          <w:b w:val="0"/>
        </w:rPr>
      </w:pPr>
      <w:r w:rsidRPr="007A6934">
        <w:rPr>
          <w:b w:val="0"/>
        </w:rPr>
        <w:sym w:font="Symbol" w:char="F0B7"/>
      </w:r>
      <w:r w:rsidRPr="007A6934">
        <w:rPr>
          <w:b w:val="0"/>
        </w:rPr>
        <w:t xml:space="preserve"> прекращением занятий по собственной инициативе; </w:t>
      </w:r>
    </w:p>
    <w:p w:rsidR="00052801" w:rsidRDefault="007A6934" w:rsidP="007A6934">
      <w:pPr>
        <w:pStyle w:val="1"/>
        <w:spacing w:line="240" w:lineRule="auto"/>
        <w:ind w:right="111"/>
        <w:jc w:val="both"/>
        <w:rPr>
          <w:b w:val="0"/>
        </w:rPr>
      </w:pPr>
      <w:r w:rsidRPr="007A6934">
        <w:rPr>
          <w:b w:val="0"/>
        </w:rPr>
        <w:sym w:font="Symbol" w:char="F0B7"/>
      </w:r>
      <w:r w:rsidRPr="007A6934">
        <w:rPr>
          <w:b w:val="0"/>
        </w:rPr>
        <w:t xml:space="preserve"> </w:t>
      </w:r>
      <w:r>
        <w:rPr>
          <w:b w:val="0"/>
        </w:rPr>
        <w:t>заверше</w:t>
      </w:r>
      <w:r w:rsidR="00052801">
        <w:rPr>
          <w:b w:val="0"/>
        </w:rPr>
        <w:t>нием лагерной смены;</w:t>
      </w:r>
    </w:p>
    <w:p w:rsidR="00052801" w:rsidRDefault="007A6934" w:rsidP="007A6934">
      <w:pPr>
        <w:pStyle w:val="1"/>
        <w:spacing w:line="240" w:lineRule="auto"/>
        <w:ind w:right="111"/>
        <w:jc w:val="both"/>
        <w:rPr>
          <w:b w:val="0"/>
        </w:rPr>
      </w:pPr>
      <w:r w:rsidRPr="007A6934">
        <w:rPr>
          <w:b w:val="0"/>
        </w:rPr>
        <w:sym w:font="Symbol" w:char="F0B7"/>
      </w:r>
      <w:r w:rsidRPr="007A6934">
        <w:rPr>
          <w:b w:val="0"/>
        </w:rPr>
        <w:t xml:space="preserve"> неоднократным и грубым нарушением </w:t>
      </w:r>
      <w:proofErr w:type="gramStart"/>
      <w:r w:rsidRPr="007A6934">
        <w:rPr>
          <w:b w:val="0"/>
        </w:rPr>
        <w:t xml:space="preserve">устава </w:t>
      </w:r>
      <w:r w:rsidR="00052801">
        <w:rPr>
          <w:b w:val="0"/>
        </w:rPr>
        <w:t xml:space="preserve"> ООО</w:t>
      </w:r>
      <w:proofErr w:type="gramEnd"/>
      <w:r w:rsidR="00052801">
        <w:rPr>
          <w:b w:val="0"/>
        </w:rPr>
        <w:t xml:space="preserve"> «Мы и дети», Положения о ДСОЛ «Строитель»</w:t>
      </w:r>
      <w:r w:rsidRPr="007A6934">
        <w:rPr>
          <w:b w:val="0"/>
        </w:rPr>
        <w:t xml:space="preserve">, правил внутреннего распорядка </w:t>
      </w:r>
      <w:r w:rsidR="00052801">
        <w:rPr>
          <w:b w:val="0"/>
        </w:rPr>
        <w:t xml:space="preserve"> </w:t>
      </w:r>
      <w:r w:rsidRPr="007A6934">
        <w:rPr>
          <w:b w:val="0"/>
        </w:rPr>
        <w:t>обучающ</w:t>
      </w:r>
      <w:r w:rsidR="00052801">
        <w:rPr>
          <w:b w:val="0"/>
        </w:rPr>
        <w:t>их</w:t>
      </w:r>
      <w:r w:rsidRPr="007A6934">
        <w:rPr>
          <w:b w:val="0"/>
        </w:rPr>
        <w:t xml:space="preserve">ся, достигшими возраста 15 лет. Вопрос об отчислении обучающихся за неоднократные и грубые нарушения рассматривается на педагогическом совете </w:t>
      </w:r>
      <w:r w:rsidR="00052801">
        <w:rPr>
          <w:b w:val="0"/>
        </w:rPr>
        <w:t xml:space="preserve"> </w:t>
      </w:r>
      <w:r w:rsidRPr="007A6934">
        <w:rPr>
          <w:b w:val="0"/>
        </w:rPr>
        <w:t xml:space="preserve"> в присутствии родителей (законных представителей)</w:t>
      </w:r>
      <w:r w:rsidR="00052801">
        <w:rPr>
          <w:b w:val="0"/>
        </w:rPr>
        <w:t>;</w:t>
      </w:r>
    </w:p>
    <w:p w:rsidR="00052801" w:rsidRDefault="007A6934" w:rsidP="007A6934">
      <w:pPr>
        <w:pStyle w:val="1"/>
        <w:spacing w:line="240" w:lineRule="auto"/>
        <w:ind w:right="111"/>
        <w:jc w:val="both"/>
        <w:rPr>
          <w:b w:val="0"/>
        </w:rPr>
      </w:pPr>
      <w:r w:rsidRPr="007A6934">
        <w:rPr>
          <w:b w:val="0"/>
        </w:rPr>
        <w:sym w:font="Symbol" w:char="F0B7"/>
      </w:r>
      <w:r w:rsidRPr="007A6934">
        <w:rPr>
          <w:b w:val="0"/>
        </w:rPr>
        <w:t xml:space="preserve"> обстоятельствами, не зависящими от воли обучающегося или родителей (законных представителей) и </w:t>
      </w:r>
      <w:r w:rsidR="00052801">
        <w:rPr>
          <w:b w:val="0"/>
        </w:rPr>
        <w:t>ООО «Мы и дети» (ДСОЛ «Строитель»</w:t>
      </w:r>
      <w:proofErr w:type="gramStart"/>
      <w:r w:rsidR="00052801">
        <w:rPr>
          <w:b w:val="0"/>
        </w:rPr>
        <w:t xml:space="preserve">) </w:t>
      </w:r>
      <w:r w:rsidRPr="007A6934">
        <w:rPr>
          <w:b w:val="0"/>
        </w:rPr>
        <w:t>,</w:t>
      </w:r>
      <w:proofErr w:type="gramEnd"/>
      <w:r w:rsidRPr="007A6934">
        <w:rPr>
          <w:b w:val="0"/>
        </w:rPr>
        <w:t xml:space="preserve"> в том числе в случае ликвидации </w:t>
      </w:r>
      <w:r w:rsidR="00052801">
        <w:rPr>
          <w:b w:val="0"/>
        </w:rPr>
        <w:t>организации.</w:t>
      </w:r>
    </w:p>
    <w:p w:rsidR="00052801" w:rsidRDefault="007A6934" w:rsidP="007A6934">
      <w:pPr>
        <w:pStyle w:val="1"/>
        <w:spacing w:line="240" w:lineRule="auto"/>
        <w:ind w:right="111"/>
        <w:jc w:val="both"/>
        <w:rPr>
          <w:b w:val="0"/>
        </w:rPr>
      </w:pPr>
      <w:r w:rsidRPr="007A6934">
        <w:rPr>
          <w:b w:val="0"/>
        </w:rPr>
        <w:t xml:space="preserve"> 3.2. Основанием для прекращения образовательных отношений (отчисления) является приказ директора </w:t>
      </w:r>
      <w:r w:rsidR="00052801">
        <w:rPr>
          <w:b w:val="0"/>
        </w:rPr>
        <w:t>ДСОЛ «Строитель»</w:t>
      </w:r>
      <w:r w:rsidRPr="007A6934">
        <w:rPr>
          <w:b w:val="0"/>
        </w:rPr>
        <w:t xml:space="preserve"> об отчислении обучающихся.</w:t>
      </w:r>
    </w:p>
    <w:p w:rsidR="00052801" w:rsidRDefault="007A6934" w:rsidP="007A6934">
      <w:pPr>
        <w:pStyle w:val="1"/>
        <w:spacing w:line="240" w:lineRule="auto"/>
        <w:ind w:right="111"/>
        <w:jc w:val="both"/>
        <w:rPr>
          <w:b w:val="0"/>
        </w:rPr>
      </w:pPr>
      <w:r w:rsidRPr="007A6934">
        <w:rPr>
          <w:b w:val="0"/>
        </w:rPr>
        <w:t xml:space="preserve"> 3.3. Приказ об отчислении доводится до сведения, обучающегося и его родителей (законных представителей). </w:t>
      </w:r>
    </w:p>
    <w:p w:rsidR="00052801" w:rsidRDefault="007A6934" w:rsidP="007A6934">
      <w:pPr>
        <w:pStyle w:val="1"/>
        <w:spacing w:line="240" w:lineRule="auto"/>
        <w:ind w:right="111"/>
        <w:jc w:val="both"/>
        <w:rPr>
          <w:b w:val="0"/>
        </w:rPr>
      </w:pPr>
      <w:r w:rsidRPr="007A6934">
        <w:rPr>
          <w:b w:val="0"/>
        </w:rPr>
        <w:lastRenderedPageBreak/>
        <w:t xml:space="preserve">3.4. Права и обязанности обучающегося, предусмотренные законодательством об образовании и локальными нормативными актами </w:t>
      </w:r>
      <w:r w:rsidR="00052801">
        <w:rPr>
          <w:b w:val="0"/>
        </w:rPr>
        <w:t>ООО «Мы и дети», ДСОЛ «Строитель»</w:t>
      </w:r>
      <w:r w:rsidRPr="007A6934">
        <w:rPr>
          <w:b w:val="0"/>
        </w:rPr>
        <w:t>, прекращаются с даты его отчисления</w:t>
      </w:r>
      <w:r w:rsidR="00052801">
        <w:rPr>
          <w:b w:val="0"/>
        </w:rPr>
        <w:t>.</w:t>
      </w:r>
      <w:r w:rsidRPr="007A6934">
        <w:rPr>
          <w:b w:val="0"/>
        </w:rPr>
        <w:t xml:space="preserve"> </w:t>
      </w:r>
    </w:p>
    <w:p w:rsidR="00052801" w:rsidRDefault="007A6934" w:rsidP="007A6934">
      <w:pPr>
        <w:pStyle w:val="1"/>
        <w:spacing w:line="240" w:lineRule="auto"/>
        <w:ind w:right="111"/>
        <w:jc w:val="both"/>
        <w:rPr>
          <w:b w:val="0"/>
        </w:rPr>
      </w:pPr>
      <w:r w:rsidRPr="00052801">
        <w:t>Раздел 4. Порядок восстановления обучающихся</w:t>
      </w:r>
      <w:r w:rsidRPr="007A6934">
        <w:rPr>
          <w:b w:val="0"/>
        </w:rPr>
        <w:t xml:space="preserve"> </w:t>
      </w:r>
    </w:p>
    <w:p w:rsidR="004E5D28" w:rsidRPr="007A6934" w:rsidRDefault="007A6934" w:rsidP="007A6934">
      <w:pPr>
        <w:pStyle w:val="1"/>
        <w:spacing w:line="240" w:lineRule="auto"/>
        <w:ind w:right="111"/>
        <w:jc w:val="both"/>
        <w:rPr>
          <w:b w:val="0"/>
        </w:rPr>
      </w:pPr>
      <w:r w:rsidRPr="007A6934">
        <w:rPr>
          <w:b w:val="0"/>
        </w:rPr>
        <w:t xml:space="preserve">4.1. Обучающийся, отчисленный </w:t>
      </w:r>
      <w:proofErr w:type="gramStart"/>
      <w:r w:rsidRPr="007A6934">
        <w:rPr>
          <w:b w:val="0"/>
        </w:rPr>
        <w:t xml:space="preserve">из </w:t>
      </w:r>
      <w:r w:rsidR="00052801">
        <w:rPr>
          <w:b w:val="0"/>
        </w:rPr>
        <w:t xml:space="preserve"> ДСОЛ</w:t>
      </w:r>
      <w:proofErr w:type="gramEnd"/>
      <w:r w:rsidR="00052801">
        <w:rPr>
          <w:b w:val="0"/>
        </w:rPr>
        <w:t xml:space="preserve"> «Строитель»</w:t>
      </w:r>
      <w:r w:rsidRPr="007A6934">
        <w:rPr>
          <w:b w:val="0"/>
        </w:rPr>
        <w:t xml:space="preserve"> до завершения обучения по соответствующей дополнительной общеобразовательной общеразвивающей программе, </w:t>
      </w:r>
      <w:r w:rsidR="00052801">
        <w:rPr>
          <w:b w:val="0"/>
        </w:rPr>
        <w:t xml:space="preserve">не </w:t>
      </w:r>
      <w:r w:rsidRPr="007A6934">
        <w:rPr>
          <w:b w:val="0"/>
        </w:rPr>
        <w:t>имеет прав</w:t>
      </w:r>
      <w:r w:rsidR="00052801">
        <w:rPr>
          <w:b w:val="0"/>
        </w:rPr>
        <w:t xml:space="preserve">а </w:t>
      </w:r>
      <w:r w:rsidRPr="007A6934">
        <w:rPr>
          <w:b w:val="0"/>
        </w:rPr>
        <w:t xml:space="preserve"> на восстановление</w:t>
      </w:r>
    </w:p>
    <w:sectPr w:rsidR="004E5D28" w:rsidRPr="007A6934" w:rsidSect="00A62985">
      <w:pgSz w:w="11910" w:h="16840"/>
      <w:pgMar w:top="620" w:right="6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464"/>
    <w:multiLevelType w:val="multilevel"/>
    <w:tmpl w:val="9D1249A0"/>
    <w:lvl w:ilvl="0">
      <w:start w:val="2"/>
      <w:numFmt w:val="decimal"/>
      <w:lvlText w:val="%1"/>
      <w:lvlJc w:val="left"/>
      <w:pPr>
        <w:ind w:left="12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08" w:hanging="128"/>
      </w:pPr>
      <w:rPr>
        <w:rFonts w:ascii="Symbol" w:eastAsia="Symbol" w:hAnsi="Symbol" w:cs="Symbol" w:hint="default"/>
        <w:spacing w:val="16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19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7" w:hanging="128"/>
      </w:pPr>
      <w:rPr>
        <w:rFonts w:hint="default"/>
        <w:lang w:val="ru-RU" w:eastAsia="en-US" w:bidi="ar-SA"/>
      </w:rPr>
    </w:lvl>
  </w:abstractNum>
  <w:abstractNum w:abstractNumId="1">
    <w:nsid w:val="0AF62C44"/>
    <w:multiLevelType w:val="hybridMultilevel"/>
    <w:tmpl w:val="C488460E"/>
    <w:lvl w:ilvl="0" w:tplc="DBF005D4">
      <w:numFmt w:val="bullet"/>
      <w:lvlText w:val=""/>
      <w:lvlJc w:val="left"/>
      <w:pPr>
        <w:ind w:left="1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2C2ABE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219E0B98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4A38CAB6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4416737A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9A1EE550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DCAA0476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6338BA32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A19205D8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2">
    <w:nsid w:val="12033BE1"/>
    <w:multiLevelType w:val="multilevel"/>
    <w:tmpl w:val="D28A6E98"/>
    <w:lvl w:ilvl="0">
      <w:start w:val="3"/>
      <w:numFmt w:val="decimal"/>
      <w:lvlText w:val="%1"/>
      <w:lvlJc w:val="left"/>
      <w:pPr>
        <w:ind w:left="12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526"/>
      </w:pPr>
      <w:rPr>
        <w:rFonts w:hint="default"/>
        <w:lang w:val="ru-RU" w:eastAsia="en-US" w:bidi="ar-SA"/>
      </w:rPr>
    </w:lvl>
  </w:abstractNum>
  <w:abstractNum w:abstractNumId="3">
    <w:nsid w:val="140F49CE"/>
    <w:multiLevelType w:val="multilevel"/>
    <w:tmpl w:val="26F25ED8"/>
    <w:lvl w:ilvl="0">
      <w:start w:val="1"/>
      <w:numFmt w:val="decimal"/>
      <w:lvlText w:val="%1"/>
      <w:lvlJc w:val="left"/>
      <w:pPr>
        <w:ind w:left="210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7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476"/>
      </w:pPr>
      <w:rPr>
        <w:rFonts w:hint="default"/>
        <w:lang w:val="ru-RU" w:eastAsia="en-US" w:bidi="ar-SA"/>
      </w:rPr>
    </w:lvl>
  </w:abstractNum>
  <w:abstractNum w:abstractNumId="4">
    <w:nsid w:val="1BA122E8"/>
    <w:multiLevelType w:val="hybridMultilevel"/>
    <w:tmpl w:val="B6008A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6C31AD"/>
    <w:multiLevelType w:val="hybridMultilevel"/>
    <w:tmpl w:val="ED3251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349230E"/>
    <w:multiLevelType w:val="multilevel"/>
    <w:tmpl w:val="5C080BCC"/>
    <w:lvl w:ilvl="0">
      <w:start w:val="1"/>
      <w:numFmt w:val="decimal"/>
      <w:lvlText w:val="%1"/>
      <w:lvlJc w:val="left"/>
      <w:pPr>
        <w:ind w:left="12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</w:abstractNum>
  <w:abstractNum w:abstractNumId="7">
    <w:nsid w:val="35A4015B"/>
    <w:multiLevelType w:val="multilevel"/>
    <w:tmpl w:val="D664593C"/>
    <w:lvl w:ilvl="0">
      <w:start w:val="3"/>
      <w:numFmt w:val="decimal"/>
      <w:lvlText w:val="%1"/>
      <w:lvlJc w:val="left"/>
      <w:pPr>
        <w:ind w:left="12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9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667"/>
      </w:pPr>
      <w:rPr>
        <w:rFonts w:hint="default"/>
        <w:lang w:val="ru-RU" w:eastAsia="en-US" w:bidi="ar-SA"/>
      </w:rPr>
    </w:lvl>
  </w:abstractNum>
  <w:abstractNum w:abstractNumId="8">
    <w:nsid w:val="39176214"/>
    <w:multiLevelType w:val="multilevel"/>
    <w:tmpl w:val="D5DAC1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1800"/>
      </w:pPr>
      <w:rPr>
        <w:rFonts w:hint="default"/>
      </w:rPr>
    </w:lvl>
  </w:abstractNum>
  <w:abstractNum w:abstractNumId="9">
    <w:nsid w:val="4E820845"/>
    <w:multiLevelType w:val="multilevel"/>
    <w:tmpl w:val="2B5E2312"/>
    <w:lvl w:ilvl="0">
      <w:start w:val="1"/>
      <w:numFmt w:val="decimal"/>
      <w:lvlText w:val="%1"/>
      <w:lvlJc w:val="left"/>
      <w:pPr>
        <w:ind w:left="12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08" w:hanging="128"/>
      </w:pPr>
      <w:rPr>
        <w:rFonts w:ascii="Symbol" w:eastAsia="Symbol" w:hAnsi="Symbol" w:cs="Symbol" w:hint="default"/>
        <w:spacing w:val="16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63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6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9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6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9" w:hanging="128"/>
      </w:pPr>
      <w:rPr>
        <w:rFonts w:hint="default"/>
        <w:lang w:val="ru-RU" w:eastAsia="en-US" w:bidi="ar-SA"/>
      </w:rPr>
    </w:lvl>
  </w:abstractNum>
  <w:abstractNum w:abstractNumId="10">
    <w:nsid w:val="518B015B"/>
    <w:multiLevelType w:val="multilevel"/>
    <w:tmpl w:val="E424B79E"/>
    <w:lvl w:ilvl="0">
      <w:start w:val="2"/>
      <w:numFmt w:val="decimal"/>
      <w:lvlText w:val="%1"/>
      <w:lvlJc w:val="left"/>
      <w:pPr>
        <w:ind w:left="210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4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73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83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7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731"/>
      </w:pPr>
      <w:rPr>
        <w:rFonts w:hint="default"/>
        <w:lang w:val="ru-RU" w:eastAsia="en-US" w:bidi="ar-SA"/>
      </w:rPr>
    </w:lvl>
  </w:abstractNum>
  <w:abstractNum w:abstractNumId="11">
    <w:nsid w:val="52D50F3A"/>
    <w:multiLevelType w:val="hybridMultilevel"/>
    <w:tmpl w:val="8E0E3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B2855"/>
    <w:multiLevelType w:val="hybridMultilevel"/>
    <w:tmpl w:val="179AB82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>
    <w:nsid w:val="57576ED5"/>
    <w:multiLevelType w:val="multilevel"/>
    <w:tmpl w:val="E1D8CCAA"/>
    <w:lvl w:ilvl="0">
      <w:start w:val="3"/>
      <w:numFmt w:val="decimal"/>
      <w:lvlText w:val="%1"/>
      <w:lvlJc w:val="left"/>
      <w:pPr>
        <w:ind w:left="210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606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7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606"/>
      </w:pPr>
      <w:rPr>
        <w:rFonts w:hint="default"/>
        <w:lang w:val="ru-RU" w:eastAsia="en-US" w:bidi="ar-SA"/>
      </w:rPr>
    </w:lvl>
  </w:abstractNum>
  <w:abstractNum w:abstractNumId="14">
    <w:nsid w:val="5C59061F"/>
    <w:multiLevelType w:val="multilevel"/>
    <w:tmpl w:val="D664593C"/>
    <w:lvl w:ilvl="0">
      <w:start w:val="3"/>
      <w:numFmt w:val="decimal"/>
      <w:lvlText w:val="%1"/>
      <w:lvlJc w:val="left"/>
      <w:pPr>
        <w:ind w:left="12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9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667"/>
      </w:pPr>
      <w:rPr>
        <w:rFonts w:hint="default"/>
        <w:lang w:val="ru-RU" w:eastAsia="en-US" w:bidi="ar-SA"/>
      </w:rPr>
    </w:lvl>
  </w:abstractNum>
  <w:abstractNum w:abstractNumId="15">
    <w:nsid w:val="64B24FEA"/>
    <w:multiLevelType w:val="hybridMultilevel"/>
    <w:tmpl w:val="F59ABF34"/>
    <w:lvl w:ilvl="0" w:tplc="E8C808B2">
      <w:numFmt w:val="bullet"/>
      <w:lvlText w:val="-"/>
      <w:lvlJc w:val="left"/>
      <w:pPr>
        <w:ind w:left="30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7AB7BE">
      <w:numFmt w:val="bullet"/>
      <w:lvlText w:val="-"/>
      <w:lvlJc w:val="left"/>
      <w:pPr>
        <w:ind w:left="2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8B3E3D5E">
      <w:numFmt w:val="bullet"/>
      <w:lvlText w:val="•"/>
      <w:lvlJc w:val="left"/>
      <w:pPr>
        <w:ind w:left="360" w:hanging="140"/>
      </w:pPr>
      <w:rPr>
        <w:rFonts w:hint="default"/>
        <w:lang w:val="ru-RU" w:eastAsia="en-US" w:bidi="ar-SA"/>
      </w:rPr>
    </w:lvl>
    <w:lvl w:ilvl="3" w:tplc="CBA2AF4C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4" w:tplc="87D6A6B2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5" w:tplc="7AF69C02">
      <w:numFmt w:val="bullet"/>
      <w:lvlText w:val="•"/>
      <w:lvlJc w:val="left"/>
      <w:pPr>
        <w:ind w:left="4233" w:hanging="140"/>
      </w:pPr>
      <w:rPr>
        <w:rFonts w:hint="default"/>
        <w:lang w:val="ru-RU" w:eastAsia="en-US" w:bidi="ar-SA"/>
      </w:rPr>
    </w:lvl>
    <w:lvl w:ilvl="6" w:tplc="AA36729A">
      <w:numFmt w:val="bullet"/>
      <w:lvlText w:val="•"/>
      <w:lvlJc w:val="left"/>
      <w:pPr>
        <w:ind w:left="5524" w:hanging="140"/>
      </w:pPr>
      <w:rPr>
        <w:rFonts w:hint="default"/>
        <w:lang w:val="ru-RU" w:eastAsia="en-US" w:bidi="ar-SA"/>
      </w:rPr>
    </w:lvl>
    <w:lvl w:ilvl="7" w:tplc="D9F8922C">
      <w:numFmt w:val="bullet"/>
      <w:lvlText w:val="•"/>
      <w:lvlJc w:val="left"/>
      <w:pPr>
        <w:ind w:left="6815" w:hanging="140"/>
      </w:pPr>
      <w:rPr>
        <w:rFonts w:hint="default"/>
        <w:lang w:val="ru-RU" w:eastAsia="en-US" w:bidi="ar-SA"/>
      </w:rPr>
    </w:lvl>
    <w:lvl w:ilvl="8" w:tplc="27DEE8C0">
      <w:numFmt w:val="bullet"/>
      <w:lvlText w:val="•"/>
      <w:lvlJc w:val="left"/>
      <w:pPr>
        <w:ind w:left="8106" w:hanging="140"/>
      </w:pPr>
      <w:rPr>
        <w:rFonts w:hint="default"/>
        <w:lang w:val="ru-RU" w:eastAsia="en-US" w:bidi="ar-SA"/>
      </w:rPr>
    </w:lvl>
  </w:abstractNum>
  <w:abstractNum w:abstractNumId="16">
    <w:nsid w:val="67E16CD4"/>
    <w:multiLevelType w:val="multilevel"/>
    <w:tmpl w:val="C4103406"/>
    <w:lvl w:ilvl="0">
      <w:start w:val="2"/>
      <w:numFmt w:val="decimal"/>
      <w:lvlText w:val="%1"/>
      <w:lvlJc w:val="left"/>
      <w:pPr>
        <w:ind w:left="12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547"/>
      </w:pPr>
      <w:rPr>
        <w:rFonts w:hint="default"/>
        <w:lang w:val="ru-RU" w:eastAsia="en-US" w:bidi="ar-SA"/>
      </w:rPr>
    </w:lvl>
  </w:abstractNum>
  <w:abstractNum w:abstractNumId="17">
    <w:nsid w:val="781355B9"/>
    <w:multiLevelType w:val="multilevel"/>
    <w:tmpl w:val="11B6C6BE"/>
    <w:lvl w:ilvl="0">
      <w:start w:val="4"/>
      <w:numFmt w:val="decimal"/>
      <w:lvlText w:val="%1"/>
      <w:lvlJc w:val="left"/>
      <w:pPr>
        <w:ind w:left="120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9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6" w:hanging="36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16"/>
  </w:num>
  <w:num w:numId="9">
    <w:abstractNumId w:val="6"/>
  </w:num>
  <w:num w:numId="10">
    <w:abstractNumId w:val="14"/>
  </w:num>
  <w:num w:numId="11">
    <w:abstractNumId w:val="2"/>
  </w:num>
  <w:num w:numId="12">
    <w:abstractNumId w:val="0"/>
  </w:num>
  <w:num w:numId="13">
    <w:abstractNumId w:val="1"/>
  </w:num>
  <w:num w:numId="14">
    <w:abstractNumId w:val="9"/>
  </w:num>
  <w:num w:numId="15">
    <w:abstractNumId w:val="12"/>
  </w:num>
  <w:num w:numId="16">
    <w:abstractNumId w:val="5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28"/>
    <w:rsid w:val="00052801"/>
    <w:rsid w:val="002D7E51"/>
    <w:rsid w:val="00307388"/>
    <w:rsid w:val="004E5D28"/>
    <w:rsid w:val="005C6D32"/>
    <w:rsid w:val="005D42ED"/>
    <w:rsid w:val="007A6934"/>
    <w:rsid w:val="007B432E"/>
    <w:rsid w:val="008E2F42"/>
    <w:rsid w:val="00A62985"/>
    <w:rsid w:val="00BD5541"/>
    <w:rsid w:val="00E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F8439-FCD8-43B7-B8E9-F1E353B9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7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0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0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Жадан</cp:lastModifiedBy>
  <cp:revision>2</cp:revision>
  <dcterms:created xsi:type="dcterms:W3CDTF">2024-02-15T14:35:00Z</dcterms:created>
  <dcterms:modified xsi:type="dcterms:W3CDTF">2024-02-15T14:35:00Z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